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49A3" w14:textId="3F880C9F" w:rsidR="007233C6" w:rsidRPr="008B0957" w:rsidRDefault="00C563DD" w:rsidP="008B0957">
      <w:pPr>
        <w:jc w:val="center"/>
        <w:rPr>
          <w:b/>
          <w:bCs/>
        </w:rPr>
      </w:pPr>
      <w:r>
        <w:rPr>
          <w:b/>
          <w:bCs/>
        </w:rPr>
        <w:t>May Concert Soprano Notes</w:t>
      </w:r>
    </w:p>
    <w:p w14:paraId="7E4B0792" w14:textId="52B35092" w:rsidR="001B341A" w:rsidRPr="00BA5C63" w:rsidRDefault="0098118C" w:rsidP="00BA5C63">
      <w:pPr>
        <w:jc w:val="center"/>
        <w:rPr>
          <w:b/>
          <w:bCs/>
        </w:rPr>
      </w:pPr>
      <w:r>
        <w:rPr>
          <w:b/>
          <w:bCs/>
        </w:rPr>
        <w:t>April</w:t>
      </w:r>
      <w:r w:rsidR="00462973">
        <w:rPr>
          <w:b/>
          <w:bCs/>
        </w:rPr>
        <w:t xml:space="preserve"> </w:t>
      </w:r>
      <w:r w:rsidR="00001B54">
        <w:rPr>
          <w:b/>
          <w:bCs/>
        </w:rPr>
        <w:t>20</w:t>
      </w:r>
      <w:r w:rsidR="00146116">
        <w:rPr>
          <w:b/>
          <w:bCs/>
        </w:rPr>
        <w:t>, 2025</w:t>
      </w:r>
    </w:p>
    <w:p w14:paraId="2F6CF0E4" w14:textId="77777777" w:rsidR="00A21379" w:rsidRDefault="00A21379" w:rsidP="00B36DCB"/>
    <w:p w14:paraId="44F809C7" w14:textId="0413A9DF" w:rsidR="002306FF" w:rsidRDefault="00D8205F" w:rsidP="00D8205F">
      <w:pPr>
        <w:pStyle w:val="ListParagraph"/>
        <w:numPr>
          <w:ilvl w:val="0"/>
          <w:numId w:val="16"/>
        </w:numPr>
      </w:pPr>
      <w:r>
        <w:t xml:space="preserve">Concert is Tuesday, May 19, at </w:t>
      </w:r>
      <w:r w:rsidR="00A3323F">
        <w:t>Annunciation</w:t>
      </w:r>
      <w:r>
        <w:t xml:space="preserve"> Church, Call time TBA</w:t>
      </w:r>
    </w:p>
    <w:p w14:paraId="78B02A4C" w14:textId="34E1E3EA" w:rsidR="007B01E8" w:rsidRDefault="00E37EE2" w:rsidP="00D8205F">
      <w:pPr>
        <w:pStyle w:val="ListParagraph"/>
        <w:numPr>
          <w:ilvl w:val="0"/>
          <w:numId w:val="16"/>
        </w:numPr>
      </w:pPr>
      <w:r>
        <w:t>Annual Meeting is Monday June 8, location TBA</w:t>
      </w:r>
    </w:p>
    <w:p w14:paraId="317C528D" w14:textId="2FF7BD31" w:rsidR="00E37EE2" w:rsidRDefault="0029790D" w:rsidP="00B33A8F">
      <w:pPr>
        <w:pStyle w:val="ListParagraph"/>
        <w:numPr>
          <w:ilvl w:val="0"/>
          <w:numId w:val="16"/>
        </w:numPr>
      </w:pPr>
      <w:r>
        <w:t>One</w:t>
      </w:r>
      <w:r w:rsidR="00E37EE2">
        <w:t xml:space="preserve"> concert of our next season has been announced: a very cool, high-profile joint venture with 6 other </w:t>
      </w:r>
      <w:r w:rsidR="00C01CD1">
        <w:t xml:space="preserve">prestigious </w:t>
      </w:r>
      <w:r w:rsidR="00E37EE2">
        <w:t xml:space="preserve">organizations. Show is April 1, 2027 (no fooling). Google </w:t>
      </w:r>
      <w:r w:rsidR="00C01CD1">
        <w:t>“</w:t>
      </w:r>
      <w:r w:rsidR="00E37EE2">
        <w:t xml:space="preserve">VOX </w:t>
      </w:r>
      <w:proofErr w:type="spellStart"/>
      <w:r w:rsidR="00E37EE2">
        <w:t>MasterVoices</w:t>
      </w:r>
      <w:proofErr w:type="spellEnd"/>
      <w:r w:rsidR="00C01CD1">
        <w:t>”</w:t>
      </w:r>
      <w:r w:rsidR="00E37EE2">
        <w:t xml:space="preserve"> for more info.</w:t>
      </w:r>
      <w:r>
        <w:t xml:space="preserve"> (While </w:t>
      </w:r>
      <w:proofErr w:type="spellStart"/>
      <w:r>
        <w:t>it’s</w:t>
      </w:r>
      <w:proofErr w:type="spellEnd"/>
      <w:r>
        <w:t xml:space="preserve"> first announced, it’s not first chronologically.)</w:t>
      </w:r>
    </w:p>
    <w:p w14:paraId="653775A8" w14:textId="09AF68C4" w:rsidR="00E37EE2" w:rsidRPr="0029790D" w:rsidRDefault="00E37EE2" w:rsidP="00B33A8F">
      <w:pPr>
        <w:rPr>
          <w:rFonts w:ascii="Helvetica Neue" w:hAnsi="Helvetica Neue"/>
          <w:i/>
          <w:iCs/>
          <w:color w:val="0A0A0A"/>
          <w:sz w:val="20"/>
          <w:szCs w:val="20"/>
        </w:rPr>
      </w:pPr>
      <w:r w:rsidRPr="0029790D">
        <w:rPr>
          <w:i/>
          <w:iCs/>
          <w:sz w:val="20"/>
          <w:szCs w:val="20"/>
        </w:rPr>
        <w:t>"VOX: American Voices Opera Lab" is set to be relaunched on</w:t>
      </w:r>
      <w:r w:rsidRPr="0029790D">
        <w:rPr>
          <w:rStyle w:val="apple-converted-space"/>
          <w:i/>
          <w:iCs/>
          <w:sz w:val="20"/>
          <w:szCs w:val="20"/>
        </w:rPr>
        <w:t> </w:t>
      </w:r>
      <w:r w:rsidRPr="0029790D">
        <w:rPr>
          <w:rStyle w:val="Strong"/>
          <w:i/>
          <w:iCs/>
          <w:sz w:val="20"/>
          <w:szCs w:val="20"/>
        </w:rPr>
        <w:t>April 1, 2027</w:t>
      </w:r>
      <w:r w:rsidRPr="0029790D">
        <w:rPr>
          <w:i/>
          <w:iCs/>
          <w:sz w:val="20"/>
          <w:szCs w:val="20"/>
        </w:rPr>
        <w:t>, at the</w:t>
      </w:r>
      <w:r w:rsidRPr="0029790D">
        <w:rPr>
          <w:rStyle w:val="apple-converted-space"/>
          <w:i/>
          <w:iCs/>
          <w:sz w:val="20"/>
          <w:szCs w:val="20"/>
        </w:rPr>
        <w:t> </w:t>
      </w:r>
      <w:hyperlink r:id="rId7" w:history="1">
        <w:r w:rsidRPr="0029790D">
          <w:rPr>
            <w:rStyle w:val="Hyperlink"/>
            <w:i/>
            <w:iCs/>
            <w:color w:val="681DA8"/>
            <w:sz w:val="20"/>
            <w:szCs w:val="20"/>
          </w:rPr>
          <w:t>Perelman Performing Arts Center (PAC NYC)</w:t>
        </w:r>
      </w:hyperlink>
      <w:r w:rsidRPr="0029790D">
        <w:rPr>
          <w:i/>
          <w:iCs/>
          <w:sz w:val="20"/>
          <w:szCs w:val="20"/>
        </w:rPr>
        <w:t>, featuring a collaboration among seven major New York City arts organizations, including</w:t>
      </w:r>
      <w:r w:rsidRPr="0029790D">
        <w:rPr>
          <w:rStyle w:val="apple-converted-space"/>
          <w:i/>
          <w:iCs/>
          <w:sz w:val="20"/>
          <w:szCs w:val="20"/>
        </w:rPr>
        <w:t> </w:t>
      </w:r>
      <w:hyperlink r:id="rId8" w:history="1">
        <w:proofErr w:type="spellStart"/>
        <w:r w:rsidRPr="0029790D">
          <w:rPr>
            <w:rStyle w:val="Hyperlink"/>
            <w:b/>
            <w:bCs/>
            <w:i/>
            <w:iCs/>
            <w:color w:val="681DA8"/>
            <w:sz w:val="20"/>
            <w:szCs w:val="20"/>
          </w:rPr>
          <w:t>MasterVoices</w:t>
        </w:r>
        <w:proofErr w:type="spellEnd"/>
      </w:hyperlink>
      <w:r w:rsidRPr="0029790D">
        <w:rPr>
          <w:i/>
          <w:iCs/>
          <w:sz w:val="20"/>
          <w:szCs w:val="20"/>
        </w:rPr>
        <w:t>.</w:t>
      </w:r>
      <w:r w:rsidRPr="0029790D">
        <w:rPr>
          <w:i/>
          <w:iCs/>
          <w:sz w:val="20"/>
          <w:szCs w:val="20"/>
        </w:rPr>
        <w:t>”</w:t>
      </w:r>
      <w:r w:rsidRPr="0029790D">
        <w:rPr>
          <w:rStyle w:val="vkekvd"/>
          <w:rFonts w:ascii="Helvetica Neue" w:hAnsi="Helvetica Neue"/>
          <w:i/>
          <w:iCs/>
          <w:color w:val="0A0A0A"/>
          <w:sz w:val="20"/>
          <w:szCs w:val="20"/>
        </w:rPr>
        <w:t> </w:t>
      </w:r>
    </w:p>
    <w:p w14:paraId="0803A495" w14:textId="2DB665D9" w:rsidR="00D8205F" w:rsidRDefault="00C57928" w:rsidP="00CA0BEB">
      <w:pPr>
        <w:ind w:left="360"/>
      </w:pPr>
      <w:r>
        <w:t>.</w:t>
      </w:r>
    </w:p>
    <w:p w14:paraId="0344892C" w14:textId="77777777" w:rsidR="00F77C83" w:rsidRDefault="0097633C" w:rsidP="0097633C">
      <w:pPr>
        <w:rPr>
          <w:b/>
          <w:bCs/>
        </w:rPr>
      </w:pPr>
      <w:r w:rsidRPr="0063526C">
        <w:rPr>
          <w:b/>
          <w:bCs/>
        </w:rPr>
        <w:t>Music Notes</w:t>
      </w:r>
      <w:r>
        <w:rPr>
          <w:b/>
          <w:bCs/>
        </w:rPr>
        <w:t xml:space="preserve"> </w:t>
      </w:r>
    </w:p>
    <w:p w14:paraId="2FAC1CF2" w14:textId="2C34587E" w:rsidR="007E1C5D" w:rsidRDefault="007E1C5D" w:rsidP="007E1C5D">
      <w:pPr>
        <w:rPr>
          <w:b/>
          <w:bCs/>
        </w:rPr>
      </w:pPr>
      <w:r>
        <w:rPr>
          <w:b/>
          <w:bCs/>
        </w:rPr>
        <w:t>Domine Jesu (Mozart Requiem cut)</w:t>
      </w:r>
    </w:p>
    <w:p w14:paraId="1CA27F29" w14:textId="34079765" w:rsidR="007E1C5D" w:rsidRDefault="00B9479F" w:rsidP="002127D7">
      <w:pPr>
        <w:pStyle w:val="ListParagraph"/>
        <w:numPr>
          <w:ilvl w:val="0"/>
          <w:numId w:val="15"/>
        </w:numPr>
      </w:pPr>
      <w:proofErr w:type="spellStart"/>
      <w:r>
        <w:t>Promisisti</w:t>
      </w:r>
      <w:proofErr w:type="spellEnd"/>
      <w:r>
        <w:t>= pro</w:t>
      </w:r>
      <w:r w:rsidR="00AA08C6">
        <w:t>-</w:t>
      </w:r>
      <w:r>
        <w:t>mi</w:t>
      </w:r>
      <w:r w:rsidR="00AA08C6">
        <w:t>-</w:t>
      </w:r>
      <w:r>
        <w:t>see</w:t>
      </w:r>
      <w:r w:rsidR="00AA08C6">
        <w:t>-</w:t>
      </w:r>
      <w:r>
        <w:t>stee.</w:t>
      </w:r>
    </w:p>
    <w:p w14:paraId="4C1BF68C" w14:textId="42D3A0D6" w:rsidR="00B9479F" w:rsidRDefault="00B9479F" w:rsidP="002127D7">
      <w:pPr>
        <w:pStyle w:val="ListParagraph"/>
        <w:numPr>
          <w:ilvl w:val="0"/>
          <w:numId w:val="15"/>
        </w:numPr>
      </w:pPr>
      <w:r>
        <w:t>Note the p dynamic on bottom of P 52; this continues onto P 53.</w:t>
      </w:r>
    </w:p>
    <w:p w14:paraId="37CAC564" w14:textId="2CB94DFC" w:rsidR="00B9479F" w:rsidRPr="007E1C5D" w:rsidRDefault="00B9479F" w:rsidP="002127D7">
      <w:pPr>
        <w:pStyle w:val="ListParagraph"/>
        <w:numPr>
          <w:ilvl w:val="0"/>
          <w:numId w:val="15"/>
        </w:numPr>
      </w:pPr>
      <w:r>
        <w:t>Bar 61, we are introducing new material—sing with authority.</w:t>
      </w:r>
    </w:p>
    <w:p w14:paraId="0CF2C5F1" w14:textId="14238C7F" w:rsidR="002127D7" w:rsidRDefault="00C57928" w:rsidP="002127D7">
      <w:pPr>
        <w:rPr>
          <w:b/>
          <w:bCs/>
        </w:rPr>
      </w:pPr>
      <w:r>
        <w:rPr>
          <w:b/>
          <w:bCs/>
        </w:rPr>
        <w:t>Geographical Fugue</w:t>
      </w:r>
    </w:p>
    <w:p w14:paraId="6AB7F09E" w14:textId="417717C0" w:rsidR="007E1C5D" w:rsidRDefault="00B9479F" w:rsidP="002127D7">
      <w:pPr>
        <w:pStyle w:val="ListParagraph"/>
        <w:numPr>
          <w:ilvl w:val="0"/>
          <w:numId w:val="15"/>
        </w:numPr>
      </w:pPr>
      <w:r>
        <w:t xml:space="preserve">Write in the beats! It’s hugely helpful. May be conducted with subdivided quarters (i.e., 1 </w:t>
      </w:r>
      <w:r w:rsidR="00AA08C6">
        <w:t>&amp;</w:t>
      </w:r>
      <w:r>
        <w:t xml:space="preserve"> 2 </w:t>
      </w:r>
      <w:r w:rsidR="00AA08C6">
        <w:t>&amp;</w:t>
      </w:r>
      <w:r>
        <w:t xml:space="preserve"> 3 </w:t>
      </w:r>
      <w:r w:rsidR="00AA08C6">
        <w:t>&amp;</w:t>
      </w:r>
      <w:r>
        <w:t xml:space="preserve"> 4), so I suggest writing them in this way. (It may end up too fast and be conducted in a straight 4</w:t>
      </w:r>
      <w:r w:rsidR="00AA08C6">
        <w:t>.)</w:t>
      </w:r>
    </w:p>
    <w:p w14:paraId="34DDAD2D" w14:textId="2F20A239" w:rsidR="00B9479F" w:rsidRDefault="00B9479F" w:rsidP="002127D7">
      <w:pPr>
        <w:pStyle w:val="ListParagraph"/>
        <w:numPr>
          <w:ilvl w:val="0"/>
          <w:numId w:val="15"/>
        </w:numPr>
      </w:pPr>
      <w:r>
        <w:t>Sections should try to speak with a consistent pitch within the section. Our “note” is the F above middle C. It’s hard to think F without singing though. Practice and do your best to speak, but placed where you’d sing the F.</w:t>
      </w:r>
    </w:p>
    <w:p w14:paraId="46519141" w14:textId="77777777" w:rsidR="00CA0BEB" w:rsidRDefault="00CA0BEB" w:rsidP="002306FF">
      <w:pPr>
        <w:rPr>
          <w:b/>
          <w:bCs/>
        </w:rPr>
      </w:pPr>
      <w:r>
        <w:rPr>
          <w:b/>
          <w:bCs/>
        </w:rPr>
        <w:t>O Magnum Mysterium</w:t>
      </w:r>
    </w:p>
    <w:p w14:paraId="019DCAB0" w14:textId="10D70190" w:rsidR="00264EBC" w:rsidRDefault="00B9479F" w:rsidP="00CA0BEB">
      <w:pPr>
        <w:pStyle w:val="ListParagraph"/>
        <w:numPr>
          <w:ilvl w:val="0"/>
          <w:numId w:val="15"/>
        </w:numPr>
      </w:pPr>
      <w:r>
        <w:t>Remember to breath</w:t>
      </w:r>
      <w:r w:rsidR="00AA08C6">
        <w:t>e</w:t>
      </w:r>
      <w:r>
        <w:t xml:space="preserve"> in with your mouth and brain in the shape and vowel of what you’re about to sing. This is universal </w:t>
      </w:r>
      <w:proofErr w:type="gramStart"/>
      <w:r>
        <w:t>advice, but</w:t>
      </w:r>
      <w:proofErr w:type="gramEnd"/>
      <w:r>
        <w:t xml:space="preserve"> is particularly vital for our opening “O” as it’s exposed and has to be beautiful.</w:t>
      </w:r>
    </w:p>
    <w:p w14:paraId="3B38A03D" w14:textId="52FF8BE9" w:rsidR="00B9479F" w:rsidRDefault="00B9479F" w:rsidP="00CA0BEB">
      <w:pPr>
        <w:pStyle w:val="ListParagraph"/>
        <w:numPr>
          <w:ilvl w:val="0"/>
          <w:numId w:val="15"/>
        </w:numPr>
      </w:pPr>
      <w:r>
        <w:t>Keep all the vowels in line with the initial beautiful O and ah, especially the vowels in “</w:t>
      </w:r>
      <w:proofErr w:type="spellStart"/>
      <w:r>
        <w:t>mysterium</w:t>
      </w:r>
      <w:proofErr w:type="spellEnd"/>
      <w:r>
        <w:t xml:space="preserve">”, which tend to spread, not unlike our </w:t>
      </w:r>
      <w:proofErr w:type="spellStart"/>
      <w:r>
        <w:t>tuchuses</w:t>
      </w:r>
      <w:proofErr w:type="spellEnd"/>
      <w:r>
        <w:t>.</w:t>
      </w:r>
    </w:p>
    <w:p w14:paraId="23CCB824" w14:textId="59CDCA44" w:rsidR="002E2A42" w:rsidRDefault="002E2A42" w:rsidP="00CA0BEB">
      <w:pPr>
        <w:pStyle w:val="ListParagraph"/>
        <w:numPr>
          <w:ilvl w:val="0"/>
          <w:numId w:val="15"/>
        </w:numPr>
      </w:pPr>
      <w:r>
        <w:t>P 9+ (Letter B) okay to breathe at the commas between each Alleluia, until further notice.</w:t>
      </w:r>
    </w:p>
    <w:p w14:paraId="63B08654" w14:textId="3D182A33" w:rsidR="00CA0BEB" w:rsidRDefault="00CA0BEB" w:rsidP="00CA0BEB">
      <w:pPr>
        <w:rPr>
          <w:b/>
          <w:bCs/>
        </w:rPr>
      </w:pPr>
      <w:r>
        <w:rPr>
          <w:b/>
          <w:bCs/>
        </w:rPr>
        <w:t xml:space="preserve">Sicut </w:t>
      </w:r>
      <w:proofErr w:type="spellStart"/>
      <w:r>
        <w:rPr>
          <w:b/>
          <w:bCs/>
        </w:rPr>
        <w:t>Locutus</w:t>
      </w:r>
      <w:proofErr w:type="spellEnd"/>
    </w:p>
    <w:p w14:paraId="09E97986" w14:textId="00E6727C" w:rsidR="002306FF" w:rsidRDefault="007B01E8" w:rsidP="002306FF">
      <w:pPr>
        <w:pStyle w:val="ListParagraph"/>
        <w:numPr>
          <w:ilvl w:val="0"/>
          <w:numId w:val="15"/>
        </w:numPr>
      </w:pPr>
      <w:r>
        <w:t xml:space="preserve">We will use </w:t>
      </w:r>
      <w:r w:rsidR="007E1C5D">
        <w:t xml:space="preserve">German </w:t>
      </w:r>
      <w:proofErr w:type="spellStart"/>
      <w:r w:rsidR="007E1C5D">
        <w:t>latin</w:t>
      </w:r>
      <w:proofErr w:type="spellEnd"/>
      <w:r w:rsidR="007E1C5D">
        <w:t xml:space="preserve">. This will matter more in the women’s piece. In this one the only changes are the “ae” in saeculum is pronounced “eh”, and the “e” in </w:t>
      </w:r>
      <w:proofErr w:type="spellStart"/>
      <w:r w:rsidR="007E1C5D">
        <w:t>semini</w:t>
      </w:r>
      <w:proofErr w:type="spellEnd"/>
      <w:r w:rsidR="007E1C5D">
        <w:t xml:space="preserve"> is bright—almost an “ay” but not quite. And still no </w:t>
      </w:r>
      <w:proofErr w:type="spellStart"/>
      <w:r w:rsidR="007E1C5D">
        <w:t>dipthong</w:t>
      </w:r>
      <w:proofErr w:type="spellEnd"/>
      <w:r w:rsidR="007E1C5D">
        <w:t>.</w:t>
      </w:r>
    </w:p>
    <w:p w14:paraId="470AFB5E" w14:textId="1154576F" w:rsidR="007E1C5D" w:rsidRDefault="002E2A42" w:rsidP="002306FF">
      <w:pPr>
        <w:pStyle w:val="ListParagraph"/>
        <w:numPr>
          <w:ilvl w:val="0"/>
          <w:numId w:val="15"/>
        </w:numPr>
      </w:pPr>
      <w:r>
        <w:t>To brighten sound, put more chest in the head/chest mix.</w:t>
      </w:r>
    </w:p>
    <w:p w14:paraId="071F9695" w14:textId="188D3C0E" w:rsidR="00AA08C6" w:rsidRDefault="002E2A42" w:rsidP="00AA08C6">
      <w:pPr>
        <w:pStyle w:val="ListParagraph"/>
        <w:numPr>
          <w:ilvl w:val="0"/>
          <w:numId w:val="15"/>
        </w:numPr>
      </w:pPr>
      <w:r>
        <w:t>Sound like sopranos! Listen to what’s going on around you to create a one-voice sound.</w:t>
      </w:r>
      <w:r w:rsidR="00AA08C6">
        <w:t xml:space="preserve"> Have fun with this fugue and learn to love it!</w:t>
      </w:r>
    </w:p>
    <w:p w14:paraId="721BD182" w14:textId="624A7E80" w:rsidR="002E2A42" w:rsidRDefault="002E2A42" w:rsidP="002E2A42">
      <w:pPr>
        <w:rPr>
          <w:b/>
          <w:bCs/>
        </w:rPr>
      </w:pPr>
      <w:proofErr w:type="spellStart"/>
      <w:r>
        <w:rPr>
          <w:b/>
          <w:bCs/>
        </w:rPr>
        <w:t>Suscepit</w:t>
      </w:r>
      <w:proofErr w:type="spellEnd"/>
      <w:r>
        <w:rPr>
          <w:b/>
          <w:bCs/>
        </w:rPr>
        <w:t xml:space="preserve"> Israel</w:t>
      </w:r>
    </w:p>
    <w:p w14:paraId="7DF3193A" w14:textId="1F5BD088" w:rsidR="002E2A42" w:rsidRDefault="002E2A42" w:rsidP="002E2A42">
      <w:pPr>
        <w:pStyle w:val="ListParagraph"/>
        <w:numPr>
          <w:ilvl w:val="0"/>
          <w:numId w:val="15"/>
        </w:numPr>
      </w:pPr>
      <w:r>
        <w:t>Thi</w:t>
      </w:r>
      <w:r>
        <w:t>s</w:t>
      </w:r>
      <w:r>
        <w:t xml:space="preserve"> is women only. Please woodshed it on your own this week! Recordings abound.</w:t>
      </w:r>
    </w:p>
    <w:p w14:paraId="7A2CBD1A" w14:textId="071DE278" w:rsidR="002E2A42" w:rsidRPr="007E1C5D" w:rsidRDefault="002E2A42" w:rsidP="002E2A42">
      <w:pPr>
        <w:pStyle w:val="ListParagraph"/>
        <w:numPr>
          <w:ilvl w:val="0"/>
          <w:numId w:val="15"/>
        </w:numPr>
      </w:pPr>
      <w:r>
        <w:t xml:space="preserve">In the German Latin, </w:t>
      </w:r>
      <w:proofErr w:type="spellStart"/>
      <w:r>
        <w:t>suscipet</w:t>
      </w:r>
      <w:proofErr w:type="spellEnd"/>
      <w:r>
        <w:t>=</w:t>
      </w:r>
      <w:proofErr w:type="spellStart"/>
      <w:r>
        <w:t>soo</w:t>
      </w:r>
      <w:proofErr w:type="spellEnd"/>
      <w:r>
        <w:t>-stay-</w:t>
      </w:r>
      <w:proofErr w:type="spellStart"/>
      <w:r>
        <w:t>peet</w:t>
      </w:r>
      <w:proofErr w:type="spellEnd"/>
      <w:r>
        <w:t xml:space="preserve">. </w:t>
      </w:r>
    </w:p>
    <w:p w14:paraId="1B22A0A0" w14:textId="506CEB6B" w:rsidR="002127D7" w:rsidRDefault="00CA0BEB" w:rsidP="002127D7">
      <w:pPr>
        <w:rPr>
          <w:b/>
          <w:bCs/>
        </w:rPr>
      </w:pPr>
      <w:r>
        <w:rPr>
          <w:b/>
          <w:bCs/>
        </w:rPr>
        <w:t>Berkeley Square</w:t>
      </w:r>
    </w:p>
    <w:p w14:paraId="1048B083" w14:textId="602CE06A" w:rsidR="007E1C5D" w:rsidRDefault="002E2A42" w:rsidP="007E1C5D">
      <w:pPr>
        <w:pStyle w:val="ListParagraph"/>
        <w:numPr>
          <w:ilvl w:val="0"/>
          <w:numId w:val="20"/>
        </w:numPr>
      </w:pPr>
      <w:r>
        <w:t>Bar 38, No breath before “it was such.”</w:t>
      </w:r>
    </w:p>
    <w:p w14:paraId="7ECBEB6B" w14:textId="55A39FB0" w:rsidR="002E2A42" w:rsidRDefault="002E2A42" w:rsidP="007E1C5D">
      <w:pPr>
        <w:pStyle w:val="ListParagraph"/>
        <w:numPr>
          <w:ilvl w:val="0"/>
          <w:numId w:val="20"/>
        </w:numPr>
      </w:pPr>
      <w:r>
        <w:t xml:space="preserve">Nightingale, second </w:t>
      </w:r>
      <w:proofErr w:type="spellStart"/>
      <w:r>
        <w:t>i</w:t>
      </w:r>
      <w:proofErr w:type="spellEnd"/>
      <w:r>
        <w:t xml:space="preserve"> is a short </w:t>
      </w:r>
      <w:proofErr w:type="spellStart"/>
      <w:r>
        <w:t>i</w:t>
      </w:r>
      <w:proofErr w:type="spellEnd"/>
      <w:r>
        <w:t xml:space="preserve">. </w:t>
      </w:r>
    </w:p>
    <w:sectPr w:rsidR="002E2A42" w:rsidSect="00C808E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DA2A" w14:textId="77777777" w:rsidR="00182898" w:rsidRDefault="00182898" w:rsidP="000E0B22">
      <w:r>
        <w:separator/>
      </w:r>
    </w:p>
  </w:endnote>
  <w:endnote w:type="continuationSeparator" w:id="0">
    <w:p w14:paraId="3BA4D6DC" w14:textId="77777777" w:rsidR="00182898" w:rsidRDefault="00182898" w:rsidP="000E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E31F9" w14:textId="77777777" w:rsidR="00182898" w:rsidRDefault="00182898" w:rsidP="000E0B22">
      <w:r>
        <w:separator/>
      </w:r>
    </w:p>
  </w:footnote>
  <w:footnote w:type="continuationSeparator" w:id="0">
    <w:p w14:paraId="51656877" w14:textId="77777777" w:rsidR="00182898" w:rsidRDefault="00182898" w:rsidP="000E0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289"/>
    <w:multiLevelType w:val="hybridMultilevel"/>
    <w:tmpl w:val="D532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21D1"/>
    <w:multiLevelType w:val="hybridMultilevel"/>
    <w:tmpl w:val="1726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611"/>
    <w:multiLevelType w:val="hybridMultilevel"/>
    <w:tmpl w:val="8CD0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0E7C"/>
    <w:multiLevelType w:val="hybridMultilevel"/>
    <w:tmpl w:val="CEA4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21B7"/>
    <w:multiLevelType w:val="hybridMultilevel"/>
    <w:tmpl w:val="37926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E04C84"/>
    <w:multiLevelType w:val="hybridMultilevel"/>
    <w:tmpl w:val="0E68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5AFC"/>
    <w:multiLevelType w:val="hybridMultilevel"/>
    <w:tmpl w:val="6CD81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930A0"/>
    <w:multiLevelType w:val="hybridMultilevel"/>
    <w:tmpl w:val="27B8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A15B2"/>
    <w:multiLevelType w:val="hybridMultilevel"/>
    <w:tmpl w:val="1D720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FB37DA"/>
    <w:multiLevelType w:val="hybridMultilevel"/>
    <w:tmpl w:val="E7C6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50220"/>
    <w:multiLevelType w:val="hybridMultilevel"/>
    <w:tmpl w:val="4936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25156"/>
    <w:multiLevelType w:val="hybridMultilevel"/>
    <w:tmpl w:val="44BC4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A669B4"/>
    <w:multiLevelType w:val="hybridMultilevel"/>
    <w:tmpl w:val="BECA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561DE"/>
    <w:multiLevelType w:val="hybridMultilevel"/>
    <w:tmpl w:val="AC16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97678"/>
    <w:multiLevelType w:val="hybridMultilevel"/>
    <w:tmpl w:val="8D626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675F7"/>
    <w:multiLevelType w:val="hybridMultilevel"/>
    <w:tmpl w:val="0726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313A4"/>
    <w:multiLevelType w:val="hybridMultilevel"/>
    <w:tmpl w:val="6F324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944E6"/>
    <w:multiLevelType w:val="hybridMultilevel"/>
    <w:tmpl w:val="C50C1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7339D"/>
    <w:multiLevelType w:val="hybridMultilevel"/>
    <w:tmpl w:val="9D44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1BEA"/>
    <w:multiLevelType w:val="hybridMultilevel"/>
    <w:tmpl w:val="0D105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4578">
    <w:abstractNumId w:val="8"/>
  </w:num>
  <w:num w:numId="2" w16cid:durableId="696589894">
    <w:abstractNumId w:val="4"/>
  </w:num>
  <w:num w:numId="3" w16cid:durableId="407731004">
    <w:abstractNumId w:val="18"/>
  </w:num>
  <w:num w:numId="4" w16cid:durableId="596643536">
    <w:abstractNumId w:val="0"/>
  </w:num>
  <w:num w:numId="5" w16cid:durableId="1607233864">
    <w:abstractNumId w:val="7"/>
  </w:num>
  <w:num w:numId="6" w16cid:durableId="845480811">
    <w:abstractNumId w:val="15"/>
  </w:num>
  <w:num w:numId="7" w16cid:durableId="2065399212">
    <w:abstractNumId w:val="2"/>
  </w:num>
  <w:num w:numId="8" w16cid:durableId="1263487683">
    <w:abstractNumId w:val="13"/>
  </w:num>
  <w:num w:numId="9" w16cid:durableId="1449929051">
    <w:abstractNumId w:val="12"/>
  </w:num>
  <w:num w:numId="10" w16cid:durableId="311061539">
    <w:abstractNumId w:val="14"/>
  </w:num>
  <w:num w:numId="11" w16cid:durableId="1412702753">
    <w:abstractNumId w:val="16"/>
  </w:num>
  <w:num w:numId="12" w16cid:durableId="1328945773">
    <w:abstractNumId w:val="3"/>
  </w:num>
  <w:num w:numId="13" w16cid:durableId="1743486348">
    <w:abstractNumId w:val="9"/>
  </w:num>
  <w:num w:numId="14" w16cid:durableId="950212404">
    <w:abstractNumId w:val="11"/>
  </w:num>
  <w:num w:numId="15" w16cid:durableId="67460728">
    <w:abstractNumId w:val="19"/>
  </w:num>
  <w:num w:numId="16" w16cid:durableId="332878941">
    <w:abstractNumId w:val="5"/>
  </w:num>
  <w:num w:numId="17" w16cid:durableId="2021001703">
    <w:abstractNumId w:val="1"/>
  </w:num>
  <w:num w:numId="18" w16cid:durableId="723600613">
    <w:abstractNumId w:val="10"/>
  </w:num>
  <w:num w:numId="19" w16cid:durableId="1851799263">
    <w:abstractNumId w:val="6"/>
  </w:num>
  <w:num w:numId="20" w16cid:durableId="13725396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71"/>
    <w:rsid w:val="00000641"/>
    <w:rsid w:val="00001B54"/>
    <w:rsid w:val="0001243D"/>
    <w:rsid w:val="00032DC4"/>
    <w:rsid w:val="00036191"/>
    <w:rsid w:val="000469EB"/>
    <w:rsid w:val="0005445A"/>
    <w:rsid w:val="00056951"/>
    <w:rsid w:val="00062016"/>
    <w:rsid w:val="0006649D"/>
    <w:rsid w:val="0007706E"/>
    <w:rsid w:val="00081062"/>
    <w:rsid w:val="000841C9"/>
    <w:rsid w:val="00090C73"/>
    <w:rsid w:val="000949DD"/>
    <w:rsid w:val="00094DA4"/>
    <w:rsid w:val="000C3EFD"/>
    <w:rsid w:val="000C62DF"/>
    <w:rsid w:val="000C79FF"/>
    <w:rsid w:val="000D243F"/>
    <w:rsid w:val="000D53AE"/>
    <w:rsid w:val="000E0B22"/>
    <w:rsid w:val="000E5203"/>
    <w:rsid w:val="000F2E8C"/>
    <w:rsid w:val="00101F54"/>
    <w:rsid w:val="001043BF"/>
    <w:rsid w:val="00144306"/>
    <w:rsid w:val="00146116"/>
    <w:rsid w:val="00154010"/>
    <w:rsid w:val="00173D74"/>
    <w:rsid w:val="00175137"/>
    <w:rsid w:val="001772D3"/>
    <w:rsid w:val="00180BB0"/>
    <w:rsid w:val="00180EE0"/>
    <w:rsid w:val="00182898"/>
    <w:rsid w:val="00197299"/>
    <w:rsid w:val="001A290C"/>
    <w:rsid w:val="001B341A"/>
    <w:rsid w:val="001B4D8F"/>
    <w:rsid w:val="001B50E6"/>
    <w:rsid w:val="001B6468"/>
    <w:rsid w:val="001C38F0"/>
    <w:rsid w:val="001D4711"/>
    <w:rsid w:val="001E680F"/>
    <w:rsid w:val="001E7112"/>
    <w:rsid w:val="001F060F"/>
    <w:rsid w:val="001F7BE6"/>
    <w:rsid w:val="00202A63"/>
    <w:rsid w:val="002127D7"/>
    <w:rsid w:val="002306FF"/>
    <w:rsid w:val="00254B62"/>
    <w:rsid w:val="00264EBC"/>
    <w:rsid w:val="00291467"/>
    <w:rsid w:val="0029790D"/>
    <w:rsid w:val="002A47A2"/>
    <w:rsid w:val="002B1356"/>
    <w:rsid w:val="002B2D79"/>
    <w:rsid w:val="002C2FBD"/>
    <w:rsid w:val="002C5580"/>
    <w:rsid w:val="002C72F5"/>
    <w:rsid w:val="002D1BCC"/>
    <w:rsid w:val="002D60CD"/>
    <w:rsid w:val="002E2A42"/>
    <w:rsid w:val="002E5441"/>
    <w:rsid w:val="00301F7A"/>
    <w:rsid w:val="00310C59"/>
    <w:rsid w:val="0031182C"/>
    <w:rsid w:val="003177FA"/>
    <w:rsid w:val="00320486"/>
    <w:rsid w:val="003247F1"/>
    <w:rsid w:val="00330E3D"/>
    <w:rsid w:val="00337C40"/>
    <w:rsid w:val="00340C4F"/>
    <w:rsid w:val="00340FA6"/>
    <w:rsid w:val="00341C43"/>
    <w:rsid w:val="00344233"/>
    <w:rsid w:val="003462A5"/>
    <w:rsid w:val="0035066E"/>
    <w:rsid w:val="00353F6D"/>
    <w:rsid w:val="00360975"/>
    <w:rsid w:val="00365E69"/>
    <w:rsid w:val="00366D78"/>
    <w:rsid w:val="0038054E"/>
    <w:rsid w:val="003928D2"/>
    <w:rsid w:val="003A00B9"/>
    <w:rsid w:val="003B430F"/>
    <w:rsid w:val="003C2F10"/>
    <w:rsid w:val="003E6F87"/>
    <w:rsid w:val="00400EFB"/>
    <w:rsid w:val="00403D81"/>
    <w:rsid w:val="00412151"/>
    <w:rsid w:val="00436FD8"/>
    <w:rsid w:val="00440393"/>
    <w:rsid w:val="0045334B"/>
    <w:rsid w:val="00455C4F"/>
    <w:rsid w:val="00460692"/>
    <w:rsid w:val="00462973"/>
    <w:rsid w:val="004708DD"/>
    <w:rsid w:val="00481FFA"/>
    <w:rsid w:val="00482C3E"/>
    <w:rsid w:val="004846D9"/>
    <w:rsid w:val="00486A9D"/>
    <w:rsid w:val="00496F79"/>
    <w:rsid w:val="004B52A6"/>
    <w:rsid w:val="004B6A76"/>
    <w:rsid w:val="004C04E6"/>
    <w:rsid w:val="004D1B28"/>
    <w:rsid w:val="004D3BA0"/>
    <w:rsid w:val="004D6112"/>
    <w:rsid w:val="004E61F9"/>
    <w:rsid w:val="004F4FA7"/>
    <w:rsid w:val="00502530"/>
    <w:rsid w:val="00537C60"/>
    <w:rsid w:val="005738C9"/>
    <w:rsid w:val="005846AC"/>
    <w:rsid w:val="0059622D"/>
    <w:rsid w:val="005A4970"/>
    <w:rsid w:val="005A4B32"/>
    <w:rsid w:val="005B592E"/>
    <w:rsid w:val="00613807"/>
    <w:rsid w:val="00615B20"/>
    <w:rsid w:val="00616BAF"/>
    <w:rsid w:val="0063297D"/>
    <w:rsid w:val="00633EB8"/>
    <w:rsid w:val="0063526C"/>
    <w:rsid w:val="00636765"/>
    <w:rsid w:val="00650B90"/>
    <w:rsid w:val="0065637A"/>
    <w:rsid w:val="00693AE3"/>
    <w:rsid w:val="006A20AE"/>
    <w:rsid w:val="006B3234"/>
    <w:rsid w:val="006B7F72"/>
    <w:rsid w:val="006D7169"/>
    <w:rsid w:val="006E1A93"/>
    <w:rsid w:val="0071283B"/>
    <w:rsid w:val="00714B74"/>
    <w:rsid w:val="007230DB"/>
    <w:rsid w:val="007233C6"/>
    <w:rsid w:val="007301BC"/>
    <w:rsid w:val="00732A12"/>
    <w:rsid w:val="007341A6"/>
    <w:rsid w:val="00747A46"/>
    <w:rsid w:val="0076341C"/>
    <w:rsid w:val="00765534"/>
    <w:rsid w:val="00776F31"/>
    <w:rsid w:val="007817BF"/>
    <w:rsid w:val="00782614"/>
    <w:rsid w:val="00784D82"/>
    <w:rsid w:val="007A5ABF"/>
    <w:rsid w:val="007A7A4F"/>
    <w:rsid w:val="007B01E8"/>
    <w:rsid w:val="007B06AF"/>
    <w:rsid w:val="007B5E4F"/>
    <w:rsid w:val="007B6CEA"/>
    <w:rsid w:val="007C145A"/>
    <w:rsid w:val="007C4D24"/>
    <w:rsid w:val="007D11FD"/>
    <w:rsid w:val="007E1C5D"/>
    <w:rsid w:val="007E3239"/>
    <w:rsid w:val="007E44CE"/>
    <w:rsid w:val="007E4D78"/>
    <w:rsid w:val="007E6760"/>
    <w:rsid w:val="007F484D"/>
    <w:rsid w:val="008226E9"/>
    <w:rsid w:val="0084215C"/>
    <w:rsid w:val="0085385E"/>
    <w:rsid w:val="00853CA4"/>
    <w:rsid w:val="00861160"/>
    <w:rsid w:val="00862E71"/>
    <w:rsid w:val="008702AC"/>
    <w:rsid w:val="008702B9"/>
    <w:rsid w:val="00876D5F"/>
    <w:rsid w:val="00877B61"/>
    <w:rsid w:val="008902DE"/>
    <w:rsid w:val="0089257F"/>
    <w:rsid w:val="00894CF4"/>
    <w:rsid w:val="00896C9A"/>
    <w:rsid w:val="008A052A"/>
    <w:rsid w:val="008B0957"/>
    <w:rsid w:val="008C3D97"/>
    <w:rsid w:val="008C5B59"/>
    <w:rsid w:val="008C6067"/>
    <w:rsid w:val="008D4877"/>
    <w:rsid w:val="008D4F55"/>
    <w:rsid w:val="008D7E4B"/>
    <w:rsid w:val="008F1075"/>
    <w:rsid w:val="009105B9"/>
    <w:rsid w:val="00910684"/>
    <w:rsid w:val="00913DAF"/>
    <w:rsid w:val="009266B8"/>
    <w:rsid w:val="009468A7"/>
    <w:rsid w:val="0097633C"/>
    <w:rsid w:val="009802F6"/>
    <w:rsid w:val="0098118C"/>
    <w:rsid w:val="00982920"/>
    <w:rsid w:val="00982B8C"/>
    <w:rsid w:val="00984287"/>
    <w:rsid w:val="00990B09"/>
    <w:rsid w:val="009930A6"/>
    <w:rsid w:val="009A1874"/>
    <w:rsid w:val="009A19E1"/>
    <w:rsid w:val="009D4020"/>
    <w:rsid w:val="009E107C"/>
    <w:rsid w:val="009E4EFB"/>
    <w:rsid w:val="009F3446"/>
    <w:rsid w:val="00A0557D"/>
    <w:rsid w:val="00A21379"/>
    <w:rsid w:val="00A27736"/>
    <w:rsid w:val="00A3323F"/>
    <w:rsid w:val="00A335B0"/>
    <w:rsid w:val="00A4398C"/>
    <w:rsid w:val="00A51C24"/>
    <w:rsid w:val="00A61169"/>
    <w:rsid w:val="00A62A0D"/>
    <w:rsid w:val="00A64B4C"/>
    <w:rsid w:val="00A766F3"/>
    <w:rsid w:val="00A91027"/>
    <w:rsid w:val="00A91A0B"/>
    <w:rsid w:val="00A950A6"/>
    <w:rsid w:val="00A96FD7"/>
    <w:rsid w:val="00AA08C6"/>
    <w:rsid w:val="00AC7A29"/>
    <w:rsid w:val="00AE371E"/>
    <w:rsid w:val="00B24E0E"/>
    <w:rsid w:val="00B2643D"/>
    <w:rsid w:val="00B269F0"/>
    <w:rsid w:val="00B3164C"/>
    <w:rsid w:val="00B339CD"/>
    <w:rsid w:val="00B33A8F"/>
    <w:rsid w:val="00B33DCD"/>
    <w:rsid w:val="00B36DCB"/>
    <w:rsid w:val="00B37C90"/>
    <w:rsid w:val="00B46826"/>
    <w:rsid w:val="00B7282E"/>
    <w:rsid w:val="00B81E14"/>
    <w:rsid w:val="00B84D09"/>
    <w:rsid w:val="00B8595D"/>
    <w:rsid w:val="00B90B03"/>
    <w:rsid w:val="00B9479F"/>
    <w:rsid w:val="00BA5C63"/>
    <w:rsid w:val="00BB28A8"/>
    <w:rsid w:val="00BB722C"/>
    <w:rsid w:val="00BE2F19"/>
    <w:rsid w:val="00C01CD1"/>
    <w:rsid w:val="00C030F7"/>
    <w:rsid w:val="00C060FF"/>
    <w:rsid w:val="00C13F6B"/>
    <w:rsid w:val="00C23538"/>
    <w:rsid w:val="00C255D7"/>
    <w:rsid w:val="00C316F6"/>
    <w:rsid w:val="00C45DCD"/>
    <w:rsid w:val="00C5245B"/>
    <w:rsid w:val="00C533DC"/>
    <w:rsid w:val="00C536C5"/>
    <w:rsid w:val="00C563DD"/>
    <w:rsid w:val="00C57928"/>
    <w:rsid w:val="00C75C4E"/>
    <w:rsid w:val="00C76482"/>
    <w:rsid w:val="00C804E2"/>
    <w:rsid w:val="00C808E9"/>
    <w:rsid w:val="00C90167"/>
    <w:rsid w:val="00CA0546"/>
    <w:rsid w:val="00CA0BEB"/>
    <w:rsid w:val="00CB108E"/>
    <w:rsid w:val="00CC5C3F"/>
    <w:rsid w:val="00CD695B"/>
    <w:rsid w:val="00CE568E"/>
    <w:rsid w:val="00CE75FF"/>
    <w:rsid w:val="00CF48B4"/>
    <w:rsid w:val="00D13031"/>
    <w:rsid w:val="00D23E0E"/>
    <w:rsid w:val="00D41E67"/>
    <w:rsid w:val="00D41F06"/>
    <w:rsid w:val="00D44121"/>
    <w:rsid w:val="00D46345"/>
    <w:rsid w:val="00D51319"/>
    <w:rsid w:val="00D55452"/>
    <w:rsid w:val="00D72B3C"/>
    <w:rsid w:val="00D766EC"/>
    <w:rsid w:val="00D81755"/>
    <w:rsid w:val="00D8205F"/>
    <w:rsid w:val="00D86DE7"/>
    <w:rsid w:val="00DB3A95"/>
    <w:rsid w:val="00DC4BB7"/>
    <w:rsid w:val="00DD73BB"/>
    <w:rsid w:val="00DE756F"/>
    <w:rsid w:val="00DF0B8B"/>
    <w:rsid w:val="00DF4499"/>
    <w:rsid w:val="00DF4531"/>
    <w:rsid w:val="00DF6597"/>
    <w:rsid w:val="00DF6EB7"/>
    <w:rsid w:val="00E00656"/>
    <w:rsid w:val="00E00B29"/>
    <w:rsid w:val="00E07BC4"/>
    <w:rsid w:val="00E37EE2"/>
    <w:rsid w:val="00E41A5C"/>
    <w:rsid w:val="00E51915"/>
    <w:rsid w:val="00E608B9"/>
    <w:rsid w:val="00E61D7C"/>
    <w:rsid w:val="00E644E0"/>
    <w:rsid w:val="00E74780"/>
    <w:rsid w:val="00E76A1A"/>
    <w:rsid w:val="00E849CB"/>
    <w:rsid w:val="00E84DA4"/>
    <w:rsid w:val="00EB1BBB"/>
    <w:rsid w:val="00EC3895"/>
    <w:rsid w:val="00ED64A8"/>
    <w:rsid w:val="00EE4CBB"/>
    <w:rsid w:val="00EF0894"/>
    <w:rsid w:val="00EF458F"/>
    <w:rsid w:val="00F05D78"/>
    <w:rsid w:val="00F06BCE"/>
    <w:rsid w:val="00F071FC"/>
    <w:rsid w:val="00F1662C"/>
    <w:rsid w:val="00F32941"/>
    <w:rsid w:val="00F43478"/>
    <w:rsid w:val="00F458CF"/>
    <w:rsid w:val="00F77C83"/>
    <w:rsid w:val="00F84ABC"/>
    <w:rsid w:val="00F93213"/>
    <w:rsid w:val="00FA00C3"/>
    <w:rsid w:val="00FA121A"/>
    <w:rsid w:val="00FA383D"/>
    <w:rsid w:val="00FC0FC8"/>
    <w:rsid w:val="00FC2EE8"/>
    <w:rsid w:val="00FC5B9A"/>
    <w:rsid w:val="00FD4003"/>
    <w:rsid w:val="00FD6CE3"/>
    <w:rsid w:val="00FE46C7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19341"/>
  <w15:chartTrackingRefBased/>
  <w15:docId w15:val="{193931C2-71EF-D348-96E8-B79D5C0E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12"/>
  </w:style>
  <w:style w:type="paragraph" w:styleId="Heading1">
    <w:name w:val="heading 1"/>
    <w:basedOn w:val="Normal"/>
    <w:next w:val="Normal"/>
    <w:link w:val="Heading1Char"/>
    <w:uiPriority w:val="9"/>
    <w:qFormat/>
    <w:rsid w:val="00862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E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E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E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E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E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E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E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55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5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B22"/>
  </w:style>
  <w:style w:type="paragraph" w:styleId="Footer">
    <w:name w:val="footer"/>
    <w:basedOn w:val="Normal"/>
    <w:link w:val="FooterChar"/>
    <w:uiPriority w:val="99"/>
    <w:unhideWhenUsed/>
    <w:rsid w:val="000E0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B22"/>
  </w:style>
  <w:style w:type="character" w:customStyle="1" w:styleId="apple-converted-space">
    <w:name w:val="apple-converted-space"/>
    <w:basedOn w:val="DefaultParagraphFont"/>
    <w:rsid w:val="00E37EE2"/>
  </w:style>
  <w:style w:type="character" w:styleId="Strong">
    <w:name w:val="Strong"/>
    <w:basedOn w:val="DefaultParagraphFont"/>
    <w:uiPriority w:val="22"/>
    <w:qFormat/>
    <w:rsid w:val="00E37EE2"/>
    <w:rPr>
      <w:b/>
      <w:bCs/>
    </w:rPr>
  </w:style>
  <w:style w:type="character" w:customStyle="1" w:styleId="vkekvd">
    <w:name w:val="vkekvd"/>
    <w:basedOn w:val="DefaultParagraphFont"/>
    <w:rsid w:val="00E37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safari&amp;rls=en&amp;q=MasterVoices&amp;ie=UTF-8&amp;oe=UTF-8&amp;mstk=AUtExfATGdWMDRC1t3iaWCQtux6613jeNLnoUMygNWrk510ixW5LPkUosbbXNfAt1e0vhfixjBMLe4C-oSCs83giAn49BCDpV3RUF0cxM7uNLCdNgxmdiROVgnd73sga7vB-bZPglWy1obpsf8EqLXp_8puDvI6y6itZk4rfa70vekEQp6k0nVF5628r83AZuSass3cZ1bDulkULyUlQNUpOmx8Q-DWHrkdqR85xhazC14k2ULDcaWlpt0zQnsWitGHcKmkI4D3--NrRkPE9w3cWsUhxzeqF9Tivx4YDbAvfT3qbNg&amp;csui=3&amp;ved=2ahUKEwjtisCsl_-TAxXog4kEHUGFGuMQgK4QegQIAR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safari&amp;rls=en&amp;q=Perelman+Performing+Arts+Center+%28PAC+NYC%29&amp;ie=UTF-8&amp;oe=UTF-8&amp;mstk=AUtExfATGdWMDRC1t3iaWCQtux6613jeNLnoUMygNWrk510ixW5LPkUosbbXNfAt1e0vhfixjBMLe4C-oSCs83giAn49BCDpV3RUF0cxM7uNLCdNgxmdiROVgnd73sga7vB-bZPglWy1obpsf8EqLXp_8puDvI6y6itZk4rfa70vekEQp6k0nVF5628r83AZuSass3cZ1bDulkULyUlQNUpOmx8Q-DWHrkdqR85xhazC14k2ULDcaWlpt0zQnsWitGHcKmkI4D3--NrRkPE9w3cWsUhxzeqF9Tivx4YDbAvfT3qbNg&amp;csui=3&amp;ved=2ahUKEwjtisCsl_-TAxXog4kEHUGFGuMQgK4QegQIAR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613</Words>
  <Characters>2804</Characters>
  <Application>Microsoft Office Word</Application>
  <DocSecurity>0</DocSecurity>
  <Lines>84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Poppel</dc:creator>
  <cp:keywords/>
  <dc:description/>
  <cp:lastModifiedBy>Deborah Poppel</cp:lastModifiedBy>
  <cp:revision>10</cp:revision>
  <cp:lastPrinted>2025-10-28T13:08:00Z</cp:lastPrinted>
  <dcterms:created xsi:type="dcterms:W3CDTF">2026-04-21T14:42:00Z</dcterms:created>
  <dcterms:modified xsi:type="dcterms:W3CDTF">2026-04-21T15:42:00Z</dcterms:modified>
</cp:coreProperties>
</file>